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906B" w14:textId="77777777" w:rsidR="00FF2C91" w:rsidRDefault="00FF2C91" w:rsidP="00FF2C91">
      <w:pPr>
        <w:pStyle w:val="Legenda1"/>
        <w:suppressLineNumbers w:val="0"/>
        <w:tabs>
          <w:tab w:val="left" w:pos="993"/>
        </w:tabs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751630C2" w14:textId="77777777" w:rsidR="00FF2C91" w:rsidRDefault="00FF2C91" w:rsidP="00FF2C91">
      <w:pPr>
        <w:tabs>
          <w:tab w:val="left" w:pos="993"/>
        </w:tabs>
        <w:rPr>
          <w:rFonts w:ascii="Arial" w:hAnsi="Arial" w:cs="Arial"/>
          <w:b/>
          <w:bCs/>
          <w:sz w:val="20"/>
          <w:u w:val="single"/>
        </w:rPr>
      </w:pPr>
    </w:p>
    <w:p w14:paraId="6F598526" w14:textId="77777777" w:rsidR="00FF2C91" w:rsidRDefault="00FF2C91" w:rsidP="00FF2C91">
      <w:pPr>
        <w:tabs>
          <w:tab w:val="left" w:pos="993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p w14:paraId="5855FA9D" w14:textId="77777777" w:rsidR="00FF2C91" w:rsidRDefault="00FF2C91" w:rsidP="00FF2C91">
      <w:pPr>
        <w:tabs>
          <w:tab w:val="left" w:pos="993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p w14:paraId="757C43F4" w14:textId="77777777" w:rsidR="00FF2C91" w:rsidRDefault="00FF2C91" w:rsidP="00FF2C91">
      <w:pPr>
        <w:tabs>
          <w:tab w:val="left" w:pos="993"/>
        </w:tabs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FORMULARZ  OFERTOWY</w:t>
      </w:r>
    </w:p>
    <w:p w14:paraId="3B47EF90" w14:textId="77777777" w:rsidR="00FF2C91" w:rsidRDefault="00FF2C91" w:rsidP="00FF2C91">
      <w:pPr>
        <w:tabs>
          <w:tab w:val="left" w:pos="993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p w14:paraId="51BE2DF8" w14:textId="77777777" w:rsidR="00FF2C91" w:rsidRDefault="00FF2C91" w:rsidP="00FF2C91">
      <w:pPr>
        <w:tabs>
          <w:tab w:val="left" w:pos="993"/>
        </w:tabs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na wykonanie zamówienia pod nazwą:</w:t>
      </w:r>
    </w:p>
    <w:p w14:paraId="07F667F3" w14:textId="22D6C631" w:rsidR="00FF2C91" w:rsidRDefault="00FF2C91" w:rsidP="00FF2C91">
      <w:pPr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b/>
          <w:bCs/>
          <w:sz w:val="20"/>
        </w:rPr>
        <w:t xml:space="preserve">Okresowa kontrola stanu technicznego sprawności instalacji gazowej w </w:t>
      </w:r>
      <w:r w:rsidR="005C3842">
        <w:rPr>
          <w:rFonts w:ascii="Arial" w:hAnsi="Arial" w:cs="Arial"/>
          <w:b/>
          <w:bCs/>
          <w:sz w:val="20"/>
        </w:rPr>
        <w:t>częściach wspólnych budynków oraz mieszkaniach TTBS Sp. z o.o.</w:t>
      </w:r>
      <w:r>
        <w:rPr>
          <w:rFonts w:ascii="Arial" w:hAnsi="Arial" w:cs="Arial"/>
          <w:b/>
          <w:bCs/>
          <w:sz w:val="20"/>
        </w:rPr>
        <w:t xml:space="preserve"> przez trzy kolejne lata (</w:t>
      </w:r>
      <w:r w:rsidR="005C3842">
        <w:rPr>
          <w:rFonts w:ascii="Arial" w:hAnsi="Arial" w:cs="Arial"/>
          <w:b/>
          <w:bCs/>
          <w:sz w:val="20"/>
        </w:rPr>
        <w:t>2022-2024</w:t>
      </w:r>
      <w:r>
        <w:rPr>
          <w:rFonts w:ascii="Arial" w:hAnsi="Arial" w:cs="Arial"/>
          <w:b/>
          <w:bCs/>
          <w:sz w:val="20"/>
        </w:rPr>
        <w:t>) w terminie do 20 grudnia każdego roku.</w:t>
      </w:r>
    </w:p>
    <w:p w14:paraId="12FE9B7D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4C9FC57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postępowania:  nabór ofert</w:t>
      </w:r>
    </w:p>
    <w:p w14:paraId="2866D21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0B960211" w14:textId="77777777" w:rsidR="00FF2C91" w:rsidRDefault="00FF2C91" w:rsidP="00FF2C91">
      <w:pPr>
        <w:numPr>
          <w:ilvl w:val="0"/>
          <w:numId w:val="1"/>
        </w:numPr>
        <w:tabs>
          <w:tab w:val="left" w:pos="1611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Dane wykonawcy: </w:t>
      </w:r>
    </w:p>
    <w:p w14:paraId="14D9ED84" w14:textId="77777777" w:rsidR="00FF2C91" w:rsidRDefault="00FF2C91" w:rsidP="00FF2C91">
      <w:pPr>
        <w:tabs>
          <w:tab w:val="left" w:pos="993"/>
        </w:tabs>
        <w:rPr>
          <w:rFonts w:ascii="Arial" w:hAnsi="Arial" w:cs="Arial"/>
          <w:b/>
          <w:bCs/>
          <w:sz w:val="20"/>
        </w:rPr>
      </w:pPr>
    </w:p>
    <w:p w14:paraId="0779A24B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Nazwa………………………………………………………………………………………………………</w:t>
      </w:r>
    </w:p>
    <w:p w14:paraId="6053D9B5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0BD3D30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Siedziba……………………………………………………………………………………………………</w:t>
      </w:r>
    </w:p>
    <w:p w14:paraId="58530742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044A61C5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telefonu/faks……………………………………………………………………………………………</w:t>
      </w:r>
    </w:p>
    <w:p w14:paraId="34958088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6670C38F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NIP………………………………………………………………………………………………………</w:t>
      </w:r>
    </w:p>
    <w:p w14:paraId="0F0B4335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3E1DFE3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REGON…………………………………………………………………………………………………</w:t>
      </w:r>
    </w:p>
    <w:p w14:paraId="1FADE257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6CD0E816" w14:textId="77777777" w:rsidR="00FF2C91" w:rsidRDefault="00FF2C91" w:rsidP="00FF2C91">
      <w:pPr>
        <w:numPr>
          <w:ilvl w:val="0"/>
          <w:numId w:val="1"/>
        </w:numPr>
        <w:tabs>
          <w:tab w:val="left" w:pos="1611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Dane zamawiającego:</w:t>
      </w:r>
    </w:p>
    <w:p w14:paraId="256494F2" w14:textId="77777777" w:rsidR="00FF2C91" w:rsidRDefault="00FF2C91" w:rsidP="00FF2C91">
      <w:pPr>
        <w:tabs>
          <w:tab w:val="left" w:pos="993"/>
        </w:tabs>
        <w:rPr>
          <w:rFonts w:ascii="Arial" w:hAnsi="Arial" w:cs="Arial"/>
          <w:b/>
          <w:bCs/>
          <w:sz w:val="20"/>
        </w:rPr>
      </w:pPr>
    </w:p>
    <w:p w14:paraId="4D46D4E9" w14:textId="76D5D4A6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        Toruńskie Towarzystwo Budownictwa Społecznego Sp. z o.o.</w:t>
      </w:r>
    </w:p>
    <w:p w14:paraId="33E62369" w14:textId="044BE556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Siedziba:     87-100 Toruń ul. Watzenrodego 17</w:t>
      </w:r>
    </w:p>
    <w:p w14:paraId="783DE594" w14:textId="6EA9BFA0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tel./faks: (056) 653 81 10</w:t>
      </w:r>
    </w:p>
    <w:p w14:paraId="799D44E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NIP:        956-18-05-65, Nr REGON: 870485050</w:t>
      </w:r>
    </w:p>
    <w:p w14:paraId="2168CED9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4CD42396" w14:textId="77777777" w:rsidR="00FF2C91" w:rsidRDefault="00FF2C91" w:rsidP="00FF2C91">
      <w:pPr>
        <w:numPr>
          <w:ilvl w:val="0"/>
          <w:numId w:val="1"/>
        </w:numPr>
        <w:tabs>
          <w:tab w:val="left" w:pos="1611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Oferta wykonawcy</w:t>
      </w:r>
    </w:p>
    <w:p w14:paraId="016619A6" w14:textId="77777777" w:rsidR="00FF2C91" w:rsidRDefault="00FF2C91" w:rsidP="00FF2C91">
      <w:pPr>
        <w:tabs>
          <w:tab w:val="left" w:pos="993"/>
        </w:tabs>
        <w:rPr>
          <w:rFonts w:ascii="Arial" w:hAnsi="Arial" w:cs="Arial"/>
          <w:b/>
          <w:bCs/>
          <w:sz w:val="20"/>
        </w:rPr>
      </w:pPr>
    </w:p>
    <w:p w14:paraId="44F294D9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Zobowiązuję się wykonać przedmiot zamówienia za cenę ( całość zamówienia przez 3 lata) :</w:t>
      </w:r>
    </w:p>
    <w:p w14:paraId="294534BB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5F04BE73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 ..........................................zł, (słownie..................................................................)</w:t>
      </w:r>
    </w:p>
    <w:p w14:paraId="540B3DC8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4E4E1319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..........................................zł, (słownie..................................................................)</w:t>
      </w:r>
    </w:p>
    <w:p w14:paraId="243F8013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33211226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2.Sprawdzenie stanu technicznego sprawności instalacji gazowej jeden raz dla jednego lokalu:</w:t>
      </w:r>
    </w:p>
    <w:p w14:paraId="16C20CF4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2D77BB9E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netto………………...........….......zł, (słownie………………………………….........………)</w:t>
      </w:r>
    </w:p>
    <w:p w14:paraId="6565611B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7D4B384C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brutto………………...........….......zł, (słownie………………………………….........………)</w:t>
      </w:r>
    </w:p>
    <w:p w14:paraId="49BBC69A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43BED9B0" w14:textId="77777777" w:rsidR="00FF2C91" w:rsidRPr="005107A1" w:rsidRDefault="00FF2C91" w:rsidP="00FF2C91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2"/>
        </w:rPr>
      </w:pPr>
      <w:r w:rsidRPr="005107A1">
        <w:rPr>
          <w:rFonts w:ascii="Arial" w:hAnsi="Arial" w:cs="Arial"/>
          <w:sz w:val="20"/>
          <w:szCs w:val="22"/>
        </w:rPr>
        <w:t>3.</w:t>
      </w:r>
      <w:r>
        <w:rPr>
          <w:rFonts w:ascii="Arial" w:hAnsi="Arial" w:cs="Arial"/>
          <w:sz w:val="20"/>
          <w:szCs w:val="22"/>
        </w:rPr>
        <w:t xml:space="preserve"> </w:t>
      </w:r>
      <w:r w:rsidRPr="005107A1">
        <w:rPr>
          <w:rFonts w:ascii="Arial" w:hAnsi="Arial" w:cs="Arial"/>
          <w:sz w:val="20"/>
          <w:szCs w:val="22"/>
        </w:rPr>
        <w:t>W przypadku konieczności wykonywania robót dodatkowych w lokalu mieszkalnym lub użytkowym związanych z usuwaniem nieszczelności w instalacji gazowej, będących poza zakresem umowy z Wykonawcą, Zamawiający wystawi zlecenie na roboty, za wykonanie których wynagrodzenie określane będzie na podstawie kosztorysu powykonawczego (sprawdzonego i zatwierdzonego przez Zamawiającego) opracowanego w oparciu o następujące czynniki cenotwórcze:</w:t>
      </w:r>
    </w:p>
    <w:p w14:paraId="0BB20351" w14:textId="77777777" w:rsidR="00FF2C91" w:rsidRDefault="00FF2C91" w:rsidP="00FF2C91">
      <w:pPr>
        <w:spacing w:line="360" w:lineRule="auto"/>
        <w:ind w:left="62" w:right="23"/>
        <w:rPr>
          <w:rFonts w:ascii="Arial" w:hAnsi="Arial" w:cs="Arial"/>
          <w:sz w:val="20"/>
          <w:szCs w:val="22"/>
        </w:rPr>
      </w:pPr>
      <w:r w:rsidRPr="00937864">
        <w:rPr>
          <w:rFonts w:ascii="Arial" w:hAnsi="Arial" w:cs="Arial"/>
          <w:sz w:val="20"/>
          <w:szCs w:val="22"/>
        </w:rPr>
        <w:t xml:space="preserve">    </w:t>
      </w:r>
    </w:p>
    <w:p w14:paraId="4735EDC0" w14:textId="77777777" w:rsidR="00FF2C91" w:rsidRPr="00937864" w:rsidRDefault="00FF2C91" w:rsidP="00FF2C91">
      <w:pPr>
        <w:spacing w:line="360" w:lineRule="auto"/>
        <w:ind w:left="62" w:right="2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 w:rsidRPr="00937864">
        <w:rPr>
          <w:rFonts w:ascii="Arial" w:hAnsi="Arial" w:cs="Arial"/>
          <w:sz w:val="20"/>
          <w:szCs w:val="22"/>
        </w:rPr>
        <w:t xml:space="preserve"> - stawka roboczogodziny       ....................(zł/r-b)</w:t>
      </w:r>
    </w:p>
    <w:p w14:paraId="7AEEC8D8" w14:textId="77777777" w:rsidR="00FF2C91" w:rsidRPr="00937864" w:rsidRDefault="00FF2C91" w:rsidP="00FF2C91">
      <w:pPr>
        <w:spacing w:line="360" w:lineRule="auto"/>
        <w:ind w:left="62" w:right="23"/>
        <w:rPr>
          <w:rFonts w:ascii="Arial" w:hAnsi="Arial" w:cs="Arial"/>
          <w:sz w:val="20"/>
          <w:szCs w:val="22"/>
        </w:rPr>
      </w:pPr>
      <w:r w:rsidRPr="00937864">
        <w:rPr>
          <w:rFonts w:ascii="Arial" w:hAnsi="Arial" w:cs="Arial"/>
          <w:sz w:val="20"/>
          <w:szCs w:val="22"/>
        </w:rPr>
        <w:t xml:space="preserve">     - koszty pośrednie (od R +S) ....................(%)</w:t>
      </w:r>
    </w:p>
    <w:p w14:paraId="359C0E77" w14:textId="77777777" w:rsidR="00FF2C91" w:rsidRPr="00937864" w:rsidRDefault="00FF2C91" w:rsidP="00FF2C91">
      <w:pPr>
        <w:spacing w:line="360" w:lineRule="auto"/>
        <w:ind w:left="62" w:right="23"/>
        <w:rPr>
          <w:rFonts w:ascii="Arial" w:hAnsi="Arial" w:cs="Arial"/>
          <w:sz w:val="20"/>
          <w:szCs w:val="22"/>
        </w:rPr>
      </w:pPr>
      <w:r w:rsidRPr="00937864">
        <w:rPr>
          <w:rFonts w:ascii="Arial" w:hAnsi="Arial" w:cs="Arial"/>
          <w:sz w:val="20"/>
          <w:szCs w:val="22"/>
        </w:rPr>
        <w:t xml:space="preserve">     - koszty zakupu (od M)          ....................(%)</w:t>
      </w:r>
    </w:p>
    <w:p w14:paraId="3EE3B8C8" w14:textId="77777777" w:rsidR="00FF2C91" w:rsidRPr="00937864" w:rsidRDefault="00FF2C91" w:rsidP="00FF2C91">
      <w:pPr>
        <w:spacing w:line="360" w:lineRule="auto"/>
        <w:ind w:left="62" w:right="23"/>
        <w:rPr>
          <w:rFonts w:ascii="Arial" w:hAnsi="Arial" w:cs="Arial"/>
          <w:sz w:val="20"/>
          <w:szCs w:val="22"/>
        </w:rPr>
      </w:pPr>
      <w:r w:rsidRPr="00937864">
        <w:rPr>
          <w:rFonts w:ascii="Arial" w:hAnsi="Arial" w:cs="Arial"/>
          <w:sz w:val="20"/>
          <w:szCs w:val="22"/>
        </w:rPr>
        <w:t xml:space="preserve">     - zysk (od S+R+Kp)               ....................(%) </w:t>
      </w:r>
    </w:p>
    <w:p w14:paraId="4134AA6C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2B88C3B3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38C877E1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7DABC202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13ECDAC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</w:p>
    <w:p w14:paraId="21651E92" w14:textId="77777777" w:rsid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…............................................................</w:t>
      </w:r>
    </w:p>
    <w:p w14:paraId="3F528DC6" w14:textId="77777777" w:rsidR="008B5B76" w:rsidRPr="00FF2C91" w:rsidRDefault="00FF2C91" w:rsidP="00FF2C91">
      <w:pPr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podpis i pieczęć osoby upoważnionej)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8B5B76" w:rsidRPr="00FF2C91" w:rsidSect="00FF2C9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91"/>
    <w:rsid w:val="005C3842"/>
    <w:rsid w:val="008B5B76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806B"/>
  <w15:chartTrackingRefBased/>
  <w15:docId w15:val="{2CE38B6C-126D-4C8C-8B98-E8BB5B9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FF2C91"/>
    <w:pPr>
      <w:suppressLineNumbers/>
      <w:spacing w:before="120" w:after="120"/>
    </w:pPr>
    <w:rPr>
      <w:rFonts w:cs="Tahoma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Rybicka</dc:creator>
  <cp:keywords/>
  <dc:description/>
  <cp:lastModifiedBy>Agnieszka Rybicka</cp:lastModifiedBy>
  <cp:revision>2</cp:revision>
  <dcterms:created xsi:type="dcterms:W3CDTF">2019-07-26T10:49:00Z</dcterms:created>
  <dcterms:modified xsi:type="dcterms:W3CDTF">2022-02-22T11:45:00Z</dcterms:modified>
</cp:coreProperties>
</file>